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D" w:rsidRPr="00B47FB4" w:rsidRDefault="00273C8D" w:rsidP="009D00C8">
      <w:pPr>
        <w:jc w:val="center"/>
        <w:rPr>
          <w:noProof/>
          <w:lang w:val="en-US"/>
        </w:rPr>
      </w:pPr>
    </w:p>
    <w:p w:rsidR="00273C8D" w:rsidRDefault="0051014D" w:rsidP="009D00C8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New" style="width:50pt;height:69.45pt;visibility:visible">
            <v:imagedata r:id="rId7" o:title=""/>
          </v:shape>
        </w:pict>
      </w:r>
    </w:p>
    <w:p w:rsidR="00273C8D" w:rsidRPr="00254472" w:rsidRDefault="00273C8D" w:rsidP="009D00C8">
      <w:pPr>
        <w:jc w:val="center"/>
        <w:rPr>
          <w:b/>
          <w:sz w:val="24"/>
          <w:szCs w:val="24"/>
        </w:rPr>
      </w:pPr>
      <w:r w:rsidRPr="00254472">
        <w:rPr>
          <w:b/>
          <w:sz w:val="24"/>
          <w:szCs w:val="24"/>
        </w:rPr>
        <w:t>СЕ</w:t>
      </w:r>
      <w:r w:rsidR="007D395D">
        <w:rPr>
          <w:b/>
          <w:sz w:val="24"/>
          <w:szCs w:val="24"/>
        </w:rPr>
        <w:t>ЛЬСКОЕ ПОСЕЛЕНИЕ КАЗЫМ</w:t>
      </w:r>
    </w:p>
    <w:p w:rsidR="00273C8D" w:rsidRPr="004A1D5A" w:rsidRDefault="00273C8D" w:rsidP="009D00C8">
      <w:pPr>
        <w:tabs>
          <w:tab w:val="center" w:pos="4677"/>
          <w:tab w:val="left" w:pos="8432"/>
        </w:tabs>
        <w:rPr>
          <w:b/>
        </w:rPr>
      </w:pPr>
      <w:r>
        <w:rPr>
          <w:b/>
          <w:sz w:val="22"/>
          <w:szCs w:val="22"/>
        </w:rPr>
        <w:tab/>
      </w:r>
      <w:r w:rsidRPr="004A1D5A">
        <w:rPr>
          <w:b/>
        </w:rPr>
        <w:t>БЕЛОЯРСКИЙ РАЙОН</w:t>
      </w:r>
      <w:r w:rsidRPr="004A1D5A">
        <w:rPr>
          <w:b/>
        </w:rPr>
        <w:tab/>
      </w:r>
    </w:p>
    <w:p w:rsidR="00273C8D" w:rsidRPr="004A1D5A" w:rsidRDefault="00273C8D" w:rsidP="009D00C8">
      <w:pPr>
        <w:pStyle w:val="3"/>
        <w:jc w:val="left"/>
        <w:rPr>
          <w:b/>
          <w:sz w:val="20"/>
        </w:rPr>
      </w:pPr>
      <w:r w:rsidRPr="004A1D5A">
        <w:rPr>
          <w:b/>
          <w:sz w:val="20"/>
        </w:rPr>
        <w:t xml:space="preserve">                                       ХАНТЫ-МАНСИЙСКИЙ АВТОНОМНЫЙ ОКРУГ – ЮГРА</w:t>
      </w:r>
    </w:p>
    <w:p w:rsidR="00273C8D" w:rsidRDefault="00273C8D" w:rsidP="009D00C8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73C8D" w:rsidRDefault="00273C8D" w:rsidP="009D00C8">
      <w:pPr>
        <w:jc w:val="center"/>
        <w:rPr>
          <w:b/>
        </w:rPr>
      </w:pPr>
    </w:p>
    <w:p w:rsidR="00273C8D" w:rsidRPr="008F16D5" w:rsidRDefault="0051014D" w:rsidP="009D00C8">
      <w:pPr>
        <w:pStyle w:val="1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57728" stroked="f">
            <v:textbox>
              <w:txbxContent>
                <w:p w:rsidR="00273C8D" w:rsidRPr="006010D8" w:rsidRDefault="00273C8D" w:rsidP="009D00C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3C8D">
        <w:rPr>
          <w:szCs w:val="28"/>
        </w:rPr>
        <w:t>АДМИНИСТРАЦИЯСЕЛЬСКОГО ПОСЕЛЕНИЯ</w:t>
      </w:r>
    </w:p>
    <w:p w:rsidR="00273C8D" w:rsidRDefault="00273C8D" w:rsidP="009D00C8">
      <w:pPr>
        <w:jc w:val="center"/>
        <w:rPr>
          <w:b/>
        </w:rPr>
      </w:pPr>
    </w:p>
    <w:p w:rsidR="00273C8D" w:rsidRDefault="00273C8D" w:rsidP="00807C4A">
      <w:pPr>
        <w:jc w:val="right"/>
        <w:rPr>
          <w:b/>
        </w:rPr>
      </w:pPr>
    </w:p>
    <w:p w:rsidR="00273C8D" w:rsidRDefault="00273C8D" w:rsidP="009D00C8">
      <w:pPr>
        <w:pStyle w:val="1"/>
      </w:pPr>
      <w:r>
        <w:t>ПОСТАНОВЛЕНИЕ</w:t>
      </w:r>
    </w:p>
    <w:p w:rsidR="00273C8D" w:rsidRDefault="00273C8D" w:rsidP="009D00C8"/>
    <w:p w:rsidR="00273C8D" w:rsidRDefault="00273C8D" w:rsidP="009D00C8">
      <w:pPr>
        <w:pStyle w:val="31"/>
      </w:pPr>
    </w:p>
    <w:p w:rsidR="00273C8D" w:rsidRDefault="009E3387" w:rsidP="009D00C8">
      <w:pPr>
        <w:pStyle w:val="31"/>
        <w:jc w:val="left"/>
      </w:pPr>
      <w:r>
        <w:t xml:space="preserve">от 04 </w:t>
      </w:r>
      <w:r w:rsidR="00273C8D">
        <w:t xml:space="preserve"> февраля 2016 года                                       </w:t>
      </w:r>
      <w:r w:rsidR="00273C8D">
        <w:tab/>
      </w:r>
      <w:r>
        <w:t xml:space="preserve">                         </w:t>
      </w:r>
      <w:r w:rsidR="004200FB">
        <w:t xml:space="preserve">                                  </w:t>
      </w:r>
      <w:r>
        <w:t xml:space="preserve"> №17</w:t>
      </w:r>
    </w:p>
    <w:p w:rsidR="00273C8D" w:rsidRDefault="00273C8D" w:rsidP="009D00C8">
      <w:pPr>
        <w:pStyle w:val="31"/>
        <w:rPr>
          <w:sz w:val="26"/>
        </w:rPr>
      </w:pPr>
    </w:p>
    <w:p w:rsidR="00273C8D" w:rsidRDefault="00273C8D" w:rsidP="009D00C8">
      <w:pPr>
        <w:pStyle w:val="31"/>
        <w:rPr>
          <w:sz w:val="26"/>
        </w:rPr>
      </w:pPr>
    </w:p>
    <w:p w:rsidR="00273C8D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0180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Порядке сообщения лицами, замещающими муниципальные должности сел</w:t>
      </w:r>
      <w:r w:rsidR="00B943E7">
        <w:rPr>
          <w:b/>
          <w:sz w:val="24"/>
          <w:szCs w:val="24"/>
        </w:rPr>
        <w:t xml:space="preserve">ьского поселения </w:t>
      </w:r>
      <w:proofErr w:type="spellStart"/>
      <w:r w:rsidR="00B943E7">
        <w:rPr>
          <w:b/>
          <w:sz w:val="24"/>
          <w:szCs w:val="24"/>
        </w:rPr>
        <w:t>Казым</w:t>
      </w:r>
      <w:proofErr w:type="spellEnd"/>
      <w:r>
        <w:rPr>
          <w:b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3F338F" w:rsidRPr="003F338F" w:rsidRDefault="003F338F" w:rsidP="003F338F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3F338F">
        <w:rPr>
          <w:i/>
          <w:sz w:val="24"/>
          <w:szCs w:val="24"/>
        </w:rPr>
        <w:t>(в р</w:t>
      </w:r>
      <w:r w:rsidR="0051014D">
        <w:rPr>
          <w:i/>
          <w:sz w:val="24"/>
          <w:szCs w:val="24"/>
        </w:rPr>
        <w:t>едакции от 18.12.2017 года №143)</w:t>
      </w:r>
    </w:p>
    <w:p w:rsidR="00273C8D" w:rsidRDefault="00273C8D" w:rsidP="000B210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73C8D" w:rsidRPr="008F58A2" w:rsidRDefault="00273C8D" w:rsidP="00816AA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273C8D" w:rsidRPr="00CD44E1" w:rsidRDefault="00273C8D" w:rsidP="00CD44E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9401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 частью 4.1 статьи 12.1 </w:t>
      </w:r>
      <w:r w:rsidRPr="0019401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="0051014D">
        <w:rPr>
          <w:sz w:val="24"/>
          <w:szCs w:val="24"/>
        </w:rPr>
        <w:t xml:space="preserve"> </w:t>
      </w:r>
      <w:hyperlink r:id="rId8" w:history="1">
        <w:r w:rsidRPr="0019401E">
          <w:rPr>
            <w:sz w:val="24"/>
            <w:szCs w:val="24"/>
          </w:rPr>
          <w:t>закон</w:t>
        </w:r>
        <w:r>
          <w:rPr>
            <w:sz w:val="24"/>
            <w:szCs w:val="24"/>
          </w:rPr>
          <w:t>а</w:t>
        </w:r>
      </w:hyperlink>
      <w:r w:rsidR="0051014D">
        <w:rPr>
          <w:sz w:val="24"/>
          <w:szCs w:val="24"/>
        </w:rPr>
        <w:t xml:space="preserve"> </w:t>
      </w:r>
      <w:r w:rsidRPr="0019401E">
        <w:rPr>
          <w:sz w:val="24"/>
          <w:szCs w:val="24"/>
        </w:rPr>
        <w:t>от 25 декабря 2008 года № 273-ФЗ «О противодействии коррупции</w:t>
      </w:r>
      <w:r w:rsidRPr="000B2102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19401E">
        <w:rPr>
          <w:sz w:val="24"/>
          <w:szCs w:val="24"/>
        </w:rPr>
        <w:t xml:space="preserve">соглашением  о </w:t>
      </w:r>
      <w:r>
        <w:rPr>
          <w:sz w:val="24"/>
          <w:szCs w:val="24"/>
        </w:rPr>
        <w:t>передаче осуществления части полномочий органов местного самоуправления сел</w:t>
      </w:r>
      <w:r w:rsidR="00FA2D1F">
        <w:rPr>
          <w:sz w:val="24"/>
          <w:szCs w:val="24"/>
        </w:rPr>
        <w:t xml:space="preserve">ьского поселения </w:t>
      </w:r>
      <w:proofErr w:type="spellStart"/>
      <w:r w:rsidR="00FA2D1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органам местного самоуправления Белоярского района, утвержденным решением Совета депутатов сел</w:t>
      </w:r>
      <w:r w:rsidR="00FA2D1F">
        <w:rPr>
          <w:sz w:val="24"/>
          <w:szCs w:val="24"/>
        </w:rPr>
        <w:t xml:space="preserve">ьского поселения </w:t>
      </w:r>
      <w:proofErr w:type="spellStart"/>
      <w:r w:rsidR="00FA2D1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от 0</w:t>
      </w:r>
      <w:r w:rsidR="00FA2D1F">
        <w:rPr>
          <w:sz w:val="24"/>
          <w:szCs w:val="24"/>
        </w:rPr>
        <w:t>2 декабря 2015 года № 50</w:t>
      </w:r>
      <w:r w:rsidR="00CD44E1">
        <w:rPr>
          <w:sz w:val="24"/>
          <w:szCs w:val="24"/>
        </w:rPr>
        <w:t xml:space="preserve"> «</w:t>
      </w:r>
      <w:r w:rsidR="00CD44E1" w:rsidRPr="00CD44E1">
        <w:rPr>
          <w:sz w:val="24"/>
          <w:szCs w:val="24"/>
        </w:rPr>
        <w:t xml:space="preserve">О </w:t>
      </w:r>
      <w:proofErr w:type="gramStart"/>
      <w:r w:rsidR="00CD44E1" w:rsidRPr="00CD44E1">
        <w:rPr>
          <w:sz w:val="24"/>
          <w:szCs w:val="24"/>
        </w:rPr>
        <w:t>соглашениях</w:t>
      </w:r>
      <w:proofErr w:type="gramEnd"/>
      <w:r w:rsidR="00CD44E1" w:rsidRPr="00CD44E1">
        <w:rPr>
          <w:sz w:val="24"/>
          <w:szCs w:val="24"/>
        </w:rPr>
        <w:t xml:space="preserve"> о передаче осуществления ча</w:t>
      </w:r>
      <w:r w:rsidR="00CD44E1">
        <w:rPr>
          <w:sz w:val="24"/>
          <w:szCs w:val="24"/>
        </w:rPr>
        <w:t xml:space="preserve">сти полномочий органов местного </w:t>
      </w:r>
      <w:r w:rsidR="00CD44E1" w:rsidRPr="00CD44E1">
        <w:rPr>
          <w:sz w:val="24"/>
          <w:szCs w:val="24"/>
        </w:rPr>
        <w:t xml:space="preserve">самоуправления сельского поселения </w:t>
      </w:r>
      <w:proofErr w:type="spellStart"/>
      <w:r w:rsidR="00CD44E1" w:rsidRPr="00CD44E1">
        <w:rPr>
          <w:sz w:val="24"/>
          <w:szCs w:val="24"/>
        </w:rPr>
        <w:t>Казым</w:t>
      </w:r>
      <w:proofErr w:type="spellEnd"/>
      <w:r w:rsidR="00CD44E1" w:rsidRPr="00CD44E1">
        <w:rPr>
          <w:sz w:val="24"/>
          <w:szCs w:val="24"/>
        </w:rPr>
        <w:t xml:space="preserve"> органам 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</w:t>
      </w:r>
      <w:proofErr w:type="spellStart"/>
      <w:r w:rsidR="00CD44E1" w:rsidRPr="00CD44E1">
        <w:rPr>
          <w:sz w:val="24"/>
          <w:szCs w:val="24"/>
        </w:rPr>
        <w:t>Казым</w:t>
      </w:r>
      <w:proofErr w:type="spellEnd"/>
      <w:r w:rsidR="00CD44E1"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</w:t>
      </w:r>
      <w:r w:rsidRPr="000B2102">
        <w:rPr>
          <w:b/>
          <w:sz w:val="24"/>
          <w:szCs w:val="24"/>
        </w:rPr>
        <w:t>п</w:t>
      </w:r>
      <w:proofErr w:type="gramEnd"/>
      <w:r w:rsidRPr="000B2102">
        <w:rPr>
          <w:b/>
          <w:sz w:val="24"/>
          <w:szCs w:val="24"/>
        </w:rPr>
        <w:t xml:space="preserve"> о с т а н о в л я ю:</w:t>
      </w:r>
    </w:p>
    <w:p w:rsidR="00273C8D" w:rsidRDefault="00273C8D" w:rsidP="000B21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7628D">
        <w:rPr>
          <w:sz w:val="24"/>
          <w:szCs w:val="24"/>
        </w:rPr>
        <w:t xml:space="preserve">1. Утвердить прилагаемый Порядок сообщения лицами, замещающими муниципальные должности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5B5486">
        <w:rPr>
          <w:sz w:val="24"/>
          <w:szCs w:val="24"/>
        </w:rPr>
        <w:t>Казым</w:t>
      </w:r>
      <w:proofErr w:type="spellEnd"/>
      <w:r w:rsidRPr="0077628D">
        <w:rPr>
          <w:sz w:val="24"/>
          <w:szCs w:val="24"/>
        </w:rPr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4"/>
          <w:szCs w:val="24"/>
        </w:rPr>
        <w:t>.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8F58A2">
        <w:rPr>
          <w:sz w:val="24"/>
          <w:szCs w:val="24"/>
        </w:rPr>
        <w:t>Опубликовать настоящее постановление в газете «Белоярские вести».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8F58A2">
        <w:rPr>
          <w:sz w:val="24"/>
          <w:szCs w:val="24"/>
        </w:rPr>
        <w:t>. Настоящее постановление  вступает в силу после его официального опубликования.</w:t>
      </w:r>
    </w:p>
    <w:p w:rsidR="00273C8D" w:rsidRDefault="00273C8D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1D5A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</w:t>
      </w:r>
      <w:r w:rsidR="005B5486">
        <w:rPr>
          <w:rFonts w:ascii="Times New Roman" w:hAnsi="Times New Roman" w:cs="Times New Roman"/>
          <w:sz w:val="24"/>
          <w:szCs w:val="24"/>
        </w:rPr>
        <w:t xml:space="preserve"> заместителя главы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сектором организационной деятельности администрации сел</w:t>
      </w:r>
      <w:r w:rsidR="005B5486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B5486">
        <w:rPr>
          <w:rFonts w:ascii="Times New Roman" w:hAnsi="Times New Roman" w:cs="Times New Roman"/>
          <w:sz w:val="24"/>
          <w:szCs w:val="24"/>
        </w:rPr>
        <w:t>КазымВ.Н.Бочкареву</w:t>
      </w:r>
      <w:proofErr w:type="spellEnd"/>
      <w:r w:rsidR="005B5486">
        <w:rPr>
          <w:rFonts w:ascii="Times New Roman" w:hAnsi="Times New Roman" w:cs="Times New Roman"/>
          <w:sz w:val="24"/>
          <w:szCs w:val="24"/>
        </w:rPr>
        <w:t>.</w:t>
      </w:r>
    </w:p>
    <w:p w:rsidR="00273C8D" w:rsidRPr="009B1EBE" w:rsidRDefault="00273C8D" w:rsidP="009D00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C8D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Default="00273C8D" w:rsidP="00F60C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3C8D" w:rsidRPr="009B1EBE" w:rsidRDefault="005B5486" w:rsidP="006839A8">
      <w:pPr>
        <w:pStyle w:val="ConsPlusNormal"/>
        <w:widowControl/>
        <w:tabs>
          <w:tab w:val="left" w:pos="779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73C8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А.Х.Назырова</w:t>
      </w:r>
      <w:proofErr w:type="spellEnd"/>
    </w:p>
    <w:p w:rsidR="00273C8D" w:rsidRDefault="00273C8D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3B25B6" w:rsidRDefault="003B25B6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807C4A" w:rsidRDefault="00807C4A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</w:p>
    <w:p w:rsidR="00273C8D" w:rsidRPr="008F58A2" w:rsidRDefault="00273C8D" w:rsidP="006839A8">
      <w:pPr>
        <w:autoSpaceDE w:val="0"/>
        <w:autoSpaceDN w:val="0"/>
        <w:adjustRightInd w:val="0"/>
        <w:ind w:left="524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273C8D" w:rsidRDefault="00273C8D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F58A2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Pr="008F58A2">
        <w:rPr>
          <w:sz w:val="24"/>
          <w:szCs w:val="24"/>
        </w:rPr>
        <w:t>администрации</w:t>
      </w:r>
    </w:p>
    <w:p w:rsidR="00273C8D" w:rsidRPr="008F58A2" w:rsidRDefault="00273C8D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сел</w:t>
      </w:r>
      <w:r w:rsidR="00D77211">
        <w:rPr>
          <w:sz w:val="24"/>
          <w:szCs w:val="24"/>
        </w:rPr>
        <w:t xml:space="preserve">ьского поселения </w:t>
      </w:r>
      <w:proofErr w:type="spellStart"/>
      <w:r w:rsidR="00D77211">
        <w:rPr>
          <w:sz w:val="24"/>
          <w:szCs w:val="24"/>
        </w:rPr>
        <w:t>Казым</w:t>
      </w:r>
      <w:proofErr w:type="spellEnd"/>
    </w:p>
    <w:p w:rsidR="00273C8D" w:rsidRPr="008F58A2" w:rsidRDefault="00273C8D" w:rsidP="006839A8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F58A2">
        <w:rPr>
          <w:sz w:val="24"/>
          <w:szCs w:val="24"/>
        </w:rPr>
        <w:t xml:space="preserve">от </w:t>
      </w:r>
      <w:r w:rsidR="005674F3">
        <w:rPr>
          <w:sz w:val="24"/>
          <w:szCs w:val="24"/>
        </w:rPr>
        <w:t>04</w:t>
      </w:r>
      <w:r>
        <w:rPr>
          <w:sz w:val="24"/>
          <w:szCs w:val="24"/>
        </w:rPr>
        <w:t xml:space="preserve"> февраля</w:t>
      </w:r>
      <w:r w:rsidRPr="008F58A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8F58A2">
        <w:rPr>
          <w:sz w:val="24"/>
          <w:szCs w:val="24"/>
        </w:rPr>
        <w:t xml:space="preserve"> года №</w:t>
      </w:r>
      <w:r w:rsidR="005674F3">
        <w:rPr>
          <w:sz w:val="24"/>
          <w:szCs w:val="24"/>
        </w:rPr>
        <w:t xml:space="preserve"> 17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73C8D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338F" w:rsidRDefault="003F338F" w:rsidP="003F33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Р Я Д О К </w:t>
      </w:r>
    </w:p>
    <w:p w:rsidR="003F338F" w:rsidRDefault="003F338F" w:rsidP="003F33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сообщения лицами, замещающими муниципальные должности сельского поселения </w:t>
      </w:r>
      <w:proofErr w:type="spellStart"/>
      <w:r>
        <w:rPr>
          <w:b/>
          <w:sz w:val="24"/>
          <w:szCs w:val="24"/>
        </w:rPr>
        <w:t>Казым</w:t>
      </w:r>
      <w:proofErr w:type="spellEnd"/>
      <w:r>
        <w:rPr>
          <w:b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 </w:t>
      </w:r>
    </w:p>
    <w:p w:rsidR="003F338F" w:rsidRPr="003F338F" w:rsidRDefault="003F338F" w:rsidP="003F338F">
      <w:pPr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proofErr w:type="gramStart"/>
      <w:r w:rsidRPr="003F338F">
        <w:rPr>
          <w:i/>
          <w:sz w:val="24"/>
          <w:szCs w:val="24"/>
        </w:rPr>
        <w:t>(в редакции от 18.12.2017 года №143,</w:t>
      </w:r>
      <w:proofErr w:type="gramEnd"/>
    </w:p>
    <w:p w:rsidR="003F338F" w:rsidRDefault="003F338F" w:rsidP="003F33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0"/>
      <w:bookmarkEnd w:id="0"/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proofErr w:type="gramStart"/>
      <w:r>
        <w:rPr>
          <w:bCs/>
          <w:sz w:val="24"/>
          <w:szCs w:val="24"/>
        </w:rPr>
        <w:t xml:space="preserve">Настоящим Порядком </w:t>
      </w:r>
      <w:r>
        <w:rPr>
          <w:sz w:val="24"/>
          <w:szCs w:val="24"/>
        </w:rPr>
        <w:t xml:space="preserve">сообщения лицами, замещающими муниципальные должности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Порядок),  </w:t>
      </w:r>
      <w:r>
        <w:rPr>
          <w:bCs/>
          <w:sz w:val="24"/>
          <w:szCs w:val="24"/>
        </w:rPr>
        <w:t xml:space="preserve"> определяется порядок сообщения </w:t>
      </w:r>
      <w:r>
        <w:rPr>
          <w:sz w:val="24"/>
          <w:szCs w:val="24"/>
        </w:rPr>
        <w:t xml:space="preserve">лицами, замещающими муниципальные должности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(далее – лица, замещающие муниципальные должности), о возникновении 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Лица, замещающие муниципальные должности, обязаны в соответствии с </w:t>
      </w:r>
      <w:hyperlink r:id="rId9" w:history="1">
        <w:r>
          <w:rPr>
            <w:rStyle w:val="a7"/>
            <w:bCs/>
            <w:sz w:val="24"/>
            <w:szCs w:val="24"/>
          </w:rPr>
          <w:t>законодательством</w:t>
        </w:r>
      </w:hyperlink>
      <w:r>
        <w:rPr>
          <w:bCs/>
          <w:sz w:val="24"/>
          <w:szCs w:val="24"/>
        </w:rPr>
        <w:t xml:space="preserve"> Российской Федерации о противодействии коррупции </w:t>
      </w:r>
      <w:proofErr w:type="gramStart"/>
      <w:r>
        <w:rPr>
          <w:bCs/>
          <w:sz w:val="24"/>
          <w:szCs w:val="24"/>
        </w:rPr>
        <w:t>сообщать</w:t>
      </w:r>
      <w:proofErr w:type="gramEnd"/>
      <w:r>
        <w:rPr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</w:t>
      </w:r>
      <w:proofErr w:type="gramStart"/>
      <w:r>
        <w:rPr>
          <w:bCs/>
          <w:sz w:val="24"/>
          <w:szCs w:val="24"/>
        </w:rPr>
        <w:t>)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 позднее рабочего дня, следующего за днем, когда ему стало об этом известно.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нахождении лица, замещающего муниципальную должность,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он обязан сообщить с помощью любых доступных средств связи, а по прибытии к месту службы в тот же день в письменной форме направить уведомление о возникшем конфликте интересов или о возможности</w:t>
      </w:r>
      <w:proofErr w:type="gramEnd"/>
      <w:r>
        <w:rPr>
          <w:sz w:val="24"/>
          <w:szCs w:val="24"/>
        </w:rPr>
        <w:t xml:space="preserve"> его возникновения.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1" w:name="Par3"/>
      <w:bookmarkEnd w:id="1"/>
      <w:r>
        <w:rPr>
          <w:bCs/>
          <w:sz w:val="24"/>
          <w:szCs w:val="24"/>
        </w:rPr>
        <w:t xml:space="preserve">4. Уведомление подается в сектор организационной деятельности администрации сельского поселения </w:t>
      </w:r>
      <w:proofErr w:type="spellStart"/>
      <w:r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 xml:space="preserve"> по форме согласно </w:t>
      </w:r>
      <w:hyperlink r:id="rId10" w:history="1">
        <w:r>
          <w:rPr>
            <w:rStyle w:val="a7"/>
            <w:bCs/>
            <w:sz w:val="24"/>
            <w:szCs w:val="24"/>
          </w:rPr>
          <w:t>приложению 1</w:t>
        </w:r>
      </w:hyperlink>
      <w:r>
        <w:rPr>
          <w:bCs/>
          <w:sz w:val="24"/>
          <w:szCs w:val="24"/>
        </w:rPr>
        <w:t>к настоящему Порядку.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gramStart"/>
      <w:r>
        <w:rPr>
          <w:bCs/>
          <w:sz w:val="24"/>
          <w:szCs w:val="24"/>
        </w:rPr>
        <w:t xml:space="preserve">Уведомление  </w:t>
      </w:r>
      <w:proofErr w:type="spellStart"/>
      <w:r>
        <w:rPr>
          <w:bCs/>
          <w:sz w:val="24"/>
          <w:szCs w:val="24"/>
        </w:rPr>
        <w:t>подписывается</w:t>
      </w:r>
      <w:r>
        <w:rPr>
          <w:sz w:val="24"/>
          <w:szCs w:val="24"/>
        </w:rPr>
        <w:t>лицом</w:t>
      </w:r>
      <w:proofErr w:type="spellEnd"/>
      <w:r>
        <w:rPr>
          <w:sz w:val="24"/>
          <w:szCs w:val="24"/>
        </w:rPr>
        <w:t>, замещающим муниципальную должность, лично с указанием даты его составления.</w:t>
      </w:r>
      <w:proofErr w:type="gramEnd"/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>
        <w:rPr>
          <w:sz w:val="24"/>
          <w:szCs w:val="24"/>
        </w:rPr>
        <w:t>К уведомлению могут прилагаться имеющиеся у лица, замещающего муниципальную должность, материалы, подтверждающие обстоятельства, доводы и факты, изложенные в уведомлении.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Уведомления подлежат обязательной регистрации в день поступления в </w:t>
      </w:r>
      <w:hyperlink r:id="rId11" w:history="1">
        <w:r>
          <w:rPr>
            <w:rStyle w:val="a7"/>
            <w:sz w:val="24"/>
            <w:szCs w:val="24"/>
          </w:rPr>
          <w:t>Журнале</w:t>
        </w:r>
      </w:hyperlink>
      <w:r>
        <w:rPr>
          <w:sz w:val="24"/>
          <w:szCs w:val="24"/>
        </w:rPr>
        <w:t xml:space="preserve"> регистрации уведомлений о возникшем конфликте интересов или о возможности его возникновения (далее – Журнал), составленному по форме согласно приложению 2 к настоящему Порядку. 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Журнал должен быть прошит и пронумерован в соответствии с установленным порядком. Лицу, замещающему муниципальную должность, выдается копия уведомления с отметкой о его регистрации.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>
        <w:rPr>
          <w:sz w:val="24"/>
          <w:szCs w:val="24"/>
        </w:rPr>
        <w:t xml:space="preserve">Сектор организационной деятельности администрации сельского поселения </w:t>
      </w:r>
      <w:proofErr w:type="spellStart"/>
      <w:r>
        <w:rPr>
          <w:sz w:val="24"/>
          <w:szCs w:val="24"/>
        </w:rPr>
        <w:t>Казымосуществляет</w:t>
      </w:r>
      <w:proofErr w:type="spellEnd"/>
      <w:r>
        <w:rPr>
          <w:sz w:val="24"/>
          <w:szCs w:val="24"/>
        </w:rPr>
        <w:t xml:space="preserve"> рассмотрение уведомлений  и по результатам их </w:t>
      </w:r>
      <w:proofErr w:type="spellStart"/>
      <w:r>
        <w:rPr>
          <w:sz w:val="24"/>
          <w:szCs w:val="24"/>
        </w:rPr>
        <w:t>рассмотренияна</w:t>
      </w:r>
      <w:proofErr w:type="spellEnd"/>
      <w:r>
        <w:rPr>
          <w:sz w:val="24"/>
          <w:szCs w:val="24"/>
        </w:rPr>
        <w:t xml:space="preserve"> каждое из них составляет мотивированное заключение. </w:t>
      </w:r>
    </w:p>
    <w:p w:rsidR="003F338F" w:rsidRDefault="003F338F" w:rsidP="003F33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ходе рассмотрения уведомлений, п</w:t>
      </w:r>
      <w:r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лицо, ответственное за профилактику коррупционных и иных правонарушений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имеет право получать в установленном порядке от лиц, представивших уведомления, необходимые пояснения,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bookmarkStart w:id="2" w:name="Par9"/>
      <w:bookmarkStart w:id="3" w:name="Par10"/>
      <w:bookmarkStart w:id="4" w:name="Par12"/>
      <w:bookmarkEnd w:id="2"/>
      <w:bookmarkEnd w:id="3"/>
      <w:bookmarkEnd w:id="4"/>
      <w:r>
        <w:rPr>
          <w:bCs/>
          <w:sz w:val="24"/>
          <w:szCs w:val="24"/>
        </w:rPr>
        <w:t xml:space="preserve">9. По результатам рассмотрения уведомлений, поступивших в сектор организационной деятельности администрации сельского поселения </w:t>
      </w:r>
      <w:proofErr w:type="spellStart"/>
      <w:r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лицо, ответственное за профилактику коррупционных и иных правонарушений администрации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gramStart"/>
      <w:r>
        <w:rPr>
          <w:sz w:val="24"/>
          <w:szCs w:val="24"/>
        </w:rPr>
        <w:t>,</w:t>
      </w:r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>одготавливает</w:t>
      </w:r>
      <w:proofErr w:type="spellEnd"/>
      <w:r>
        <w:rPr>
          <w:bCs/>
          <w:sz w:val="24"/>
          <w:szCs w:val="24"/>
        </w:rPr>
        <w:t xml:space="preserve"> мотивированное заключение на каждое из них.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Уведомления, заключения и другие материалы, полученные в ходе рассмотрения уведомлений, представляются в</w:t>
      </w:r>
      <w:r w:rsidR="005101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межведомственный Совет</w:t>
      </w:r>
      <w:r w:rsidR="005101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 главе Белоярского района</w:t>
      </w:r>
      <w:r w:rsidR="005101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 противодействию</w:t>
      </w:r>
      <w:r w:rsidR="005101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коррупции в течение семи рабочих дней со дня поступления уведомлений в сектор организационной деятельности администрации сельского поселения </w:t>
      </w:r>
      <w:proofErr w:type="spellStart"/>
      <w:r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>.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случае направления запросов уведомление, а также заключение и другие материалы представляются в</w:t>
      </w:r>
      <w:r w:rsidR="0051014D">
        <w:rPr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межведомственный Совет при главе Белоярского района</w:t>
      </w:r>
      <w:r w:rsidR="0051014D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противодействию коррупции в течение 45 дней со дня поступления уведомления. Указанный срок может быть продлен, но не более чем на 30 дней.</w:t>
      </w:r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Председатель межведомственного Совета при главе Белоярского района по противодействию коррупции в течение двух рабочих дней направляет заявление или уведомление, а также заключение и другие материалы в Комиссию</w:t>
      </w:r>
      <w:r w:rsidR="00510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соблюдению требований к служебному поведению и урегулированию конфликта интересов  лицами, замещающими муниципальные должности Белоярского района, поселений в границах Белоярского района, при межведомственном Совете при главе Белоярского района по противодействию коррупции. </w:t>
      </w:r>
      <w:proofErr w:type="gramEnd"/>
    </w:p>
    <w:p w:rsidR="003F338F" w:rsidRDefault="003F338F" w:rsidP="003F338F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Комиссия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</w:t>
      </w:r>
      <w:r>
        <w:rPr>
          <w:bCs/>
          <w:sz w:val="24"/>
          <w:szCs w:val="24"/>
        </w:rPr>
        <w:t xml:space="preserve">рассматривает уведомления и принимает по ним решения в соответствии с </w:t>
      </w:r>
      <w:r>
        <w:rPr>
          <w:sz w:val="24"/>
          <w:szCs w:val="24"/>
        </w:rPr>
        <w:t>Порядком деятельности Комиссии по соблюдению требований к служебному поведению и урегулированию конфликта интересов  лицами, замещающими муниципальные должности  Белоярского</w:t>
      </w:r>
      <w:proofErr w:type="gramEnd"/>
      <w:r>
        <w:rPr>
          <w:sz w:val="24"/>
          <w:szCs w:val="24"/>
        </w:rPr>
        <w:t xml:space="preserve"> района, поселений в границах Белоярского района, при межведомственном Совете при главе Белоярского района по противодействию коррупции, утвержденным постановлением администрации Белоярского района.</w:t>
      </w:r>
    </w:p>
    <w:p w:rsidR="003F338F" w:rsidRDefault="003F338F" w:rsidP="003F338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F338F" w:rsidRDefault="003F338F" w:rsidP="003F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338F" w:rsidRDefault="003F338F" w:rsidP="003F338F">
      <w:pPr>
        <w:tabs>
          <w:tab w:val="left" w:pos="3954"/>
        </w:tabs>
        <w:rPr>
          <w:sz w:val="24"/>
          <w:szCs w:val="24"/>
        </w:rPr>
      </w:pPr>
      <w:r>
        <w:rPr>
          <w:sz w:val="24"/>
          <w:szCs w:val="24"/>
        </w:rPr>
        <w:tab/>
        <w:t>__________</w:t>
      </w:r>
    </w:p>
    <w:p w:rsidR="003F338F" w:rsidRDefault="003F338F" w:rsidP="003F338F">
      <w:pPr>
        <w:tabs>
          <w:tab w:val="left" w:pos="3954"/>
        </w:tabs>
        <w:rPr>
          <w:sz w:val="24"/>
          <w:szCs w:val="24"/>
        </w:rPr>
      </w:pPr>
    </w:p>
    <w:p w:rsidR="003F338F" w:rsidRDefault="003F338F" w:rsidP="003F338F">
      <w:pPr>
        <w:tabs>
          <w:tab w:val="left" w:pos="3954"/>
        </w:tabs>
        <w:rPr>
          <w:sz w:val="24"/>
          <w:szCs w:val="24"/>
        </w:rPr>
      </w:pPr>
    </w:p>
    <w:p w:rsidR="003F338F" w:rsidRDefault="003F338F" w:rsidP="003F338F">
      <w:pPr>
        <w:ind w:left="4536"/>
        <w:jc w:val="center"/>
        <w:rPr>
          <w:sz w:val="24"/>
          <w:szCs w:val="24"/>
        </w:rPr>
      </w:pPr>
    </w:p>
    <w:p w:rsidR="003F338F" w:rsidRDefault="003F338F" w:rsidP="003F338F">
      <w:pPr>
        <w:ind w:left="4536"/>
        <w:jc w:val="center"/>
        <w:rPr>
          <w:sz w:val="24"/>
          <w:szCs w:val="24"/>
        </w:rPr>
      </w:pPr>
    </w:p>
    <w:p w:rsidR="003F338F" w:rsidRDefault="003F338F" w:rsidP="003F338F">
      <w:pPr>
        <w:ind w:left="4536"/>
        <w:jc w:val="center"/>
        <w:rPr>
          <w:sz w:val="24"/>
          <w:szCs w:val="24"/>
        </w:rPr>
      </w:pPr>
    </w:p>
    <w:p w:rsidR="003F338F" w:rsidRDefault="003F338F" w:rsidP="003F338F">
      <w:pPr>
        <w:ind w:left="4536"/>
        <w:jc w:val="center"/>
        <w:rPr>
          <w:sz w:val="24"/>
          <w:szCs w:val="24"/>
        </w:rPr>
      </w:pPr>
    </w:p>
    <w:p w:rsidR="0051014D" w:rsidRDefault="0051014D" w:rsidP="003F338F">
      <w:pPr>
        <w:ind w:left="4536"/>
        <w:jc w:val="center"/>
        <w:rPr>
          <w:sz w:val="24"/>
          <w:szCs w:val="24"/>
        </w:rPr>
      </w:pPr>
    </w:p>
    <w:p w:rsidR="0051014D" w:rsidRDefault="0051014D" w:rsidP="003F338F">
      <w:pPr>
        <w:ind w:left="4536"/>
        <w:jc w:val="center"/>
        <w:rPr>
          <w:sz w:val="24"/>
          <w:szCs w:val="24"/>
        </w:rPr>
      </w:pPr>
    </w:p>
    <w:p w:rsidR="0051014D" w:rsidRDefault="0051014D" w:rsidP="003F338F">
      <w:pPr>
        <w:ind w:left="4536"/>
        <w:jc w:val="center"/>
        <w:rPr>
          <w:sz w:val="24"/>
          <w:szCs w:val="24"/>
        </w:rPr>
      </w:pPr>
    </w:p>
    <w:p w:rsidR="0051014D" w:rsidRDefault="0051014D" w:rsidP="003F338F">
      <w:pPr>
        <w:ind w:left="4536"/>
        <w:jc w:val="center"/>
        <w:rPr>
          <w:sz w:val="24"/>
          <w:szCs w:val="24"/>
        </w:rPr>
      </w:pPr>
    </w:p>
    <w:p w:rsidR="0051014D" w:rsidRDefault="0051014D" w:rsidP="003F338F">
      <w:pPr>
        <w:ind w:left="4536"/>
        <w:jc w:val="center"/>
        <w:rPr>
          <w:sz w:val="24"/>
          <w:szCs w:val="24"/>
        </w:rPr>
      </w:pPr>
    </w:p>
    <w:p w:rsidR="0051014D" w:rsidRDefault="0051014D" w:rsidP="003F338F">
      <w:pPr>
        <w:ind w:left="4536"/>
        <w:jc w:val="center"/>
        <w:rPr>
          <w:sz w:val="24"/>
          <w:szCs w:val="24"/>
        </w:rPr>
      </w:pPr>
    </w:p>
    <w:p w:rsidR="0051014D" w:rsidRDefault="0051014D" w:rsidP="003F338F">
      <w:pPr>
        <w:ind w:left="4536"/>
        <w:jc w:val="center"/>
        <w:rPr>
          <w:sz w:val="24"/>
          <w:szCs w:val="24"/>
        </w:rPr>
      </w:pPr>
    </w:p>
    <w:p w:rsidR="0051014D" w:rsidRDefault="0051014D" w:rsidP="003F338F">
      <w:pPr>
        <w:ind w:left="4536"/>
        <w:jc w:val="center"/>
        <w:rPr>
          <w:sz w:val="24"/>
          <w:szCs w:val="24"/>
        </w:rPr>
      </w:pP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сообщения лицами,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муниципальные должности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,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 личной</w:t>
      </w:r>
      <w:r w:rsidR="0051014D"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заинтересованности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 исполнении</w:t>
      </w:r>
      <w:r w:rsidR="0051014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должностных обязанностей,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которая приводит или может привести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3F338F" w:rsidRDefault="003F338F" w:rsidP="003F338F">
      <w:pPr>
        <w:ind w:right="6520"/>
        <w:jc w:val="center"/>
        <w:rPr>
          <w:sz w:val="24"/>
          <w:szCs w:val="24"/>
        </w:rPr>
      </w:pPr>
    </w:p>
    <w:p w:rsidR="003F338F" w:rsidRDefault="003F338F" w:rsidP="003F338F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3F338F" w:rsidRDefault="003F338F" w:rsidP="003F338F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сектор организационной деятельности администрации 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</w:p>
    <w:p w:rsidR="003F338F" w:rsidRDefault="003F338F" w:rsidP="003F338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F338F" w:rsidRDefault="003F338F" w:rsidP="003F338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3F338F" w:rsidRDefault="003F338F" w:rsidP="003F338F">
      <w:pPr>
        <w:ind w:left="5103"/>
        <w:rPr>
          <w:sz w:val="24"/>
          <w:szCs w:val="24"/>
        </w:rPr>
      </w:pPr>
    </w:p>
    <w:p w:rsidR="003F338F" w:rsidRDefault="003F338F" w:rsidP="003F338F">
      <w:pPr>
        <w:pBdr>
          <w:top w:val="single" w:sz="4" w:space="1" w:color="auto"/>
        </w:pBdr>
        <w:spacing w:after="360"/>
        <w:ind w:left="5103"/>
        <w:jc w:val="center"/>
      </w:pPr>
      <w:r>
        <w:t>(Ф.И.О., замещаемая должность)</w:t>
      </w:r>
    </w:p>
    <w:p w:rsidR="003F338F" w:rsidRDefault="003F338F" w:rsidP="003F338F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  <w:r>
        <w:rPr>
          <w:b/>
          <w:bCs/>
          <w:sz w:val="24"/>
          <w:szCs w:val="24"/>
        </w:rPr>
        <w:br/>
        <w:t>о возникновении личной заинтересованности</w:t>
      </w:r>
      <w:r w:rsidR="005101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 исполнении должностных обязанностей,</w:t>
      </w:r>
      <w:r w:rsidR="005101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которая приводит или может привести к конфликту интересов</w:t>
      </w:r>
    </w:p>
    <w:p w:rsidR="003F338F" w:rsidRDefault="003F338F" w:rsidP="003F33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3F338F" w:rsidRDefault="003F338F" w:rsidP="003F33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sz w:val="24"/>
          <w:szCs w:val="24"/>
        </w:rPr>
        <w:br/>
      </w:r>
    </w:p>
    <w:p w:rsidR="003F338F" w:rsidRDefault="003F338F" w:rsidP="003F338F">
      <w:pPr>
        <w:pBdr>
          <w:top w:val="single" w:sz="4" w:space="1" w:color="auto"/>
        </w:pBdr>
        <w:rPr>
          <w:sz w:val="2"/>
          <w:szCs w:val="2"/>
        </w:rPr>
      </w:pPr>
    </w:p>
    <w:p w:rsidR="003F338F" w:rsidRDefault="003F338F" w:rsidP="003F338F">
      <w:pPr>
        <w:rPr>
          <w:sz w:val="24"/>
          <w:szCs w:val="24"/>
        </w:rPr>
      </w:pPr>
    </w:p>
    <w:p w:rsidR="003F338F" w:rsidRDefault="003F338F" w:rsidP="003F338F">
      <w:pPr>
        <w:pBdr>
          <w:top w:val="single" w:sz="4" w:space="1" w:color="auto"/>
        </w:pBdr>
        <w:rPr>
          <w:sz w:val="2"/>
          <w:szCs w:val="2"/>
        </w:rPr>
      </w:pPr>
    </w:p>
    <w:p w:rsidR="003F338F" w:rsidRDefault="003F338F" w:rsidP="003F338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</w:t>
      </w:r>
    </w:p>
    <w:p w:rsidR="003F338F" w:rsidRDefault="003F338F" w:rsidP="003F338F">
      <w:pPr>
        <w:rPr>
          <w:sz w:val="24"/>
          <w:szCs w:val="24"/>
        </w:rPr>
      </w:pPr>
    </w:p>
    <w:p w:rsidR="003F338F" w:rsidRDefault="003F338F" w:rsidP="003F338F">
      <w:pPr>
        <w:pBdr>
          <w:top w:val="single" w:sz="4" w:space="1" w:color="auto"/>
        </w:pBdr>
        <w:rPr>
          <w:sz w:val="2"/>
          <w:szCs w:val="2"/>
        </w:rPr>
      </w:pPr>
    </w:p>
    <w:p w:rsidR="003F338F" w:rsidRDefault="003F338F" w:rsidP="003F33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>
        <w:rPr>
          <w:sz w:val="24"/>
          <w:szCs w:val="24"/>
        </w:rPr>
        <w:br/>
      </w:r>
    </w:p>
    <w:p w:rsidR="003F338F" w:rsidRDefault="003F338F" w:rsidP="003F338F">
      <w:pPr>
        <w:pBdr>
          <w:top w:val="single" w:sz="4" w:space="1" w:color="auto"/>
        </w:pBdr>
        <w:rPr>
          <w:sz w:val="2"/>
          <w:szCs w:val="2"/>
        </w:rPr>
      </w:pPr>
    </w:p>
    <w:p w:rsidR="003F338F" w:rsidRDefault="003F338F" w:rsidP="003F338F">
      <w:pPr>
        <w:rPr>
          <w:sz w:val="24"/>
          <w:szCs w:val="24"/>
        </w:rPr>
      </w:pPr>
    </w:p>
    <w:p w:rsidR="003F338F" w:rsidRDefault="003F338F" w:rsidP="003F338F">
      <w:pPr>
        <w:pBdr>
          <w:top w:val="single" w:sz="4" w:space="1" w:color="auto"/>
        </w:pBdr>
        <w:rPr>
          <w:sz w:val="2"/>
          <w:szCs w:val="2"/>
        </w:rPr>
      </w:pPr>
    </w:p>
    <w:p w:rsidR="003F338F" w:rsidRDefault="003F338F" w:rsidP="003F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</w:t>
      </w:r>
      <w:r w:rsidR="0051014D">
        <w:rPr>
          <w:sz w:val="24"/>
          <w:szCs w:val="24"/>
        </w:rPr>
        <w:t xml:space="preserve"> </w:t>
      </w:r>
      <w:r>
        <w:rPr>
          <w:sz w:val="24"/>
          <w:szCs w:val="24"/>
        </w:rPr>
        <w:t>по соблюдению требований к служебному поведению и урегулированию конфликта интересов  лицами, замещающими муниципальные должности Белоярского района,   поселений в границах Белоярского района, при межведомственном Совете при главе Белоярского района по противодействию коррупции 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3F338F" w:rsidRDefault="003F338F" w:rsidP="003F33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F338F" w:rsidTr="003F338F">
        <w:tc>
          <w:tcPr>
            <w:tcW w:w="187" w:type="dxa"/>
            <w:vAlign w:val="bottom"/>
            <w:hideMark/>
          </w:tcPr>
          <w:p w:rsidR="003F338F" w:rsidRDefault="003F338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8F" w:rsidRDefault="003F33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3F338F" w:rsidRDefault="003F3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8F" w:rsidRDefault="003F33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F338F" w:rsidRDefault="003F338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8F" w:rsidRDefault="003F33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3F338F" w:rsidRDefault="003F338F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8F" w:rsidRDefault="003F33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F338F" w:rsidRDefault="003F338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38F" w:rsidRDefault="003F33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338F" w:rsidTr="003F338F">
        <w:tc>
          <w:tcPr>
            <w:tcW w:w="187" w:type="dxa"/>
          </w:tcPr>
          <w:p w:rsidR="003F338F" w:rsidRDefault="003F338F">
            <w:pPr>
              <w:spacing w:line="276" w:lineRule="auto"/>
            </w:pPr>
          </w:p>
        </w:tc>
        <w:tc>
          <w:tcPr>
            <w:tcW w:w="454" w:type="dxa"/>
          </w:tcPr>
          <w:p w:rsidR="003F338F" w:rsidRDefault="003F338F">
            <w:pPr>
              <w:spacing w:line="276" w:lineRule="auto"/>
              <w:jc w:val="center"/>
            </w:pPr>
          </w:p>
        </w:tc>
        <w:tc>
          <w:tcPr>
            <w:tcW w:w="227" w:type="dxa"/>
          </w:tcPr>
          <w:p w:rsidR="003F338F" w:rsidRDefault="003F338F">
            <w:pPr>
              <w:spacing w:line="276" w:lineRule="auto"/>
            </w:pPr>
          </w:p>
        </w:tc>
        <w:tc>
          <w:tcPr>
            <w:tcW w:w="1588" w:type="dxa"/>
          </w:tcPr>
          <w:p w:rsidR="003F338F" w:rsidRDefault="003F338F">
            <w:pPr>
              <w:spacing w:line="276" w:lineRule="auto"/>
              <w:jc w:val="center"/>
            </w:pPr>
          </w:p>
        </w:tc>
        <w:tc>
          <w:tcPr>
            <w:tcW w:w="397" w:type="dxa"/>
          </w:tcPr>
          <w:p w:rsidR="003F338F" w:rsidRDefault="003F338F">
            <w:pPr>
              <w:spacing w:line="276" w:lineRule="auto"/>
              <w:jc w:val="right"/>
            </w:pPr>
          </w:p>
        </w:tc>
        <w:tc>
          <w:tcPr>
            <w:tcW w:w="397" w:type="dxa"/>
          </w:tcPr>
          <w:p w:rsidR="003F338F" w:rsidRDefault="003F338F">
            <w:pPr>
              <w:spacing w:line="276" w:lineRule="auto"/>
            </w:pPr>
          </w:p>
        </w:tc>
        <w:tc>
          <w:tcPr>
            <w:tcW w:w="595" w:type="dxa"/>
          </w:tcPr>
          <w:p w:rsidR="003F338F" w:rsidRDefault="003F338F">
            <w:pPr>
              <w:spacing w:line="276" w:lineRule="auto"/>
              <w:ind w:left="57"/>
            </w:pPr>
          </w:p>
        </w:tc>
        <w:tc>
          <w:tcPr>
            <w:tcW w:w="2722" w:type="dxa"/>
            <w:hideMark/>
          </w:tcPr>
          <w:p w:rsidR="003F338F" w:rsidRDefault="003F338F">
            <w:pPr>
              <w:spacing w:line="276" w:lineRule="auto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3F338F" w:rsidRDefault="003F338F">
            <w:pPr>
              <w:spacing w:line="276" w:lineRule="auto"/>
            </w:pPr>
          </w:p>
        </w:tc>
        <w:tc>
          <w:tcPr>
            <w:tcW w:w="3119" w:type="dxa"/>
            <w:hideMark/>
          </w:tcPr>
          <w:p w:rsidR="003F338F" w:rsidRDefault="003F338F">
            <w:pPr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3F338F" w:rsidRDefault="003F338F" w:rsidP="003F338F">
      <w:pPr>
        <w:tabs>
          <w:tab w:val="left" w:pos="41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F338F" w:rsidRDefault="003F338F" w:rsidP="003F338F">
      <w:pPr>
        <w:tabs>
          <w:tab w:val="left" w:pos="4104"/>
        </w:tabs>
        <w:jc w:val="center"/>
        <w:rPr>
          <w:sz w:val="24"/>
          <w:szCs w:val="24"/>
        </w:rPr>
      </w:pPr>
    </w:p>
    <w:p w:rsidR="003F338F" w:rsidRDefault="003F338F" w:rsidP="003F338F">
      <w:pPr>
        <w:tabs>
          <w:tab w:val="left" w:pos="410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3F338F" w:rsidRDefault="003F338F" w:rsidP="003F338F">
      <w:pPr>
        <w:tabs>
          <w:tab w:val="left" w:pos="3954"/>
        </w:tabs>
        <w:jc w:val="right"/>
        <w:rPr>
          <w:sz w:val="24"/>
          <w:szCs w:val="24"/>
        </w:rPr>
      </w:pPr>
    </w:p>
    <w:p w:rsidR="003F338F" w:rsidRDefault="003F338F" w:rsidP="003F338F">
      <w:pPr>
        <w:tabs>
          <w:tab w:val="left" w:pos="3954"/>
        </w:tabs>
        <w:jc w:val="right"/>
        <w:rPr>
          <w:sz w:val="24"/>
          <w:szCs w:val="24"/>
        </w:rPr>
      </w:pPr>
    </w:p>
    <w:p w:rsidR="003F338F" w:rsidRDefault="003F338F" w:rsidP="003F338F">
      <w:pPr>
        <w:tabs>
          <w:tab w:val="left" w:pos="3954"/>
        </w:tabs>
        <w:jc w:val="right"/>
        <w:rPr>
          <w:sz w:val="24"/>
          <w:szCs w:val="24"/>
        </w:rPr>
      </w:pP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Порядку сообщения лицами,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муниципальные должности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, о возникновении  личной</w:t>
      </w:r>
      <w:r w:rsidR="0051014D"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заинтересованности при исполнении</w:t>
      </w:r>
      <w:r w:rsidR="0051014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должностных обязанностей, которая</w:t>
      </w:r>
      <w:r w:rsidR="0051014D">
        <w:rPr>
          <w:sz w:val="24"/>
          <w:szCs w:val="24"/>
        </w:rPr>
        <w:t xml:space="preserve"> </w:t>
      </w:r>
      <w:bookmarkStart w:id="5" w:name="_GoBack"/>
      <w:bookmarkEnd w:id="5"/>
      <w:r>
        <w:rPr>
          <w:sz w:val="24"/>
          <w:szCs w:val="24"/>
        </w:rPr>
        <w:t>приводит или может привести</w:t>
      </w:r>
    </w:p>
    <w:p w:rsidR="003F338F" w:rsidRDefault="003F338F" w:rsidP="003F338F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к конфликту интересов</w:t>
      </w:r>
    </w:p>
    <w:p w:rsidR="003F338F" w:rsidRDefault="003F338F" w:rsidP="003F338F">
      <w:pPr>
        <w:tabs>
          <w:tab w:val="left" w:pos="4104"/>
        </w:tabs>
        <w:jc w:val="center"/>
        <w:rPr>
          <w:sz w:val="24"/>
          <w:szCs w:val="24"/>
        </w:rPr>
      </w:pPr>
    </w:p>
    <w:p w:rsidR="003F338F" w:rsidRDefault="003F338F" w:rsidP="003F338F">
      <w:pPr>
        <w:tabs>
          <w:tab w:val="left" w:pos="4104"/>
        </w:tabs>
        <w:jc w:val="center"/>
        <w:rPr>
          <w:sz w:val="24"/>
          <w:szCs w:val="24"/>
        </w:rPr>
      </w:pPr>
    </w:p>
    <w:p w:rsidR="003F338F" w:rsidRDefault="003F338F" w:rsidP="003F33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ЖУРНАЛ</w:t>
      </w:r>
    </w:p>
    <w:p w:rsidR="003F338F" w:rsidRDefault="003F338F" w:rsidP="003F338F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регистрации уведомлений о возникшем конфликте интересов</w:t>
      </w:r>
    </w:p>
    <w:p w:rsidR="003F338F" w:rsidRDefault="003F338F" w:rsidP="003F338F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или о возможности его возникновения</w:t>
      </w:r>
    </w:p>
    <w:p w:rsidR="003F338F" w:rsidRDefault="003F338F" w:rsidP="003F338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F338F" w:rsidRDefault="003F338F" w:rsidP="003F338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Начат «___» ___________ 20__ г.</w:t>
      </w:r>
    </w:p>
    <w:p w:rsidR="003F338F" w:rsidRDefault="003F338F" w:rsidP="003F338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Окончен «___» _________ 20__ г.</w:t>
      </w:r>
    </w:p>
    <w:p w:rsidR="003F338F" w:rsidRDefault="003F338F" w:rsidP="003F338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На ____ листах</w:t>
      </w:r>
    </w:p>
    <w:p w:rsidR="003F338F" w:rsidRDefault="003F338F" w:rsidP="003F338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2126"/>
        <w:gridCol w:w="1843"/>
        <w:gridCol w:w="1985"/>
      </w:tblGrid>
      <w:tr w:rsidR="003F338F" w:rsidTr="003F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замещающего муниципальную должность, направившего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принятом решении</w:t>
            </w:r>
          </w:p>
        </w:tc>
      </w:tr>
      <w:tr w:rsidR="003F338F" w:rsidTr="003F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338F" w:rsidTr="003F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338F" w:rsidTr="003F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F338F" w:rsidTr="003F3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8F" w:rsidRDefault="003F3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F338F" w:rsidRDefault="003F338F" w:rsidP="003F338F">
      <w:pPr>
        <w:tabs>
          <w:tab w:val="left" w:pos="4104"/>
        </w:tabs>
        <w:jc w:val="center"/>
        <w:rPr>
          <w:sz w:val="24"/>
          <w:szCs w:val="24"/>
        </w:rPr>
      </w:pPr>
    </w:p>
    <w:p w:rsidR="003F338F" w:rsidRDefault="003F338F" w:rsidP="003F338F">
      <w:pPr>
        <w:rPr>
          <w:sz w:val="24"/>
          <w:szCs w:val="24"/>
        </w:rPr>
      </w:pPr>
    </w:p>
    <w:p w:rsidR="003F338F" w:rsidRDefault="003F338F" w:rsidP="003F338F">
      <w:pPr>
        <w:rPr>
          <w:sz w:val="24"/>
          <w:szCs w:val="24"/>
        </w:rPr>
      </w:pPr>
    </w:p>
    <w:p w:rsidR="003F338F" w:rsidRDefault="003F338F" w:rsidP="003F338F">
      <w:pPr>
        <w:rPr>
          <w:sz w:val="24"/>
          <w:szCs w:val="24"/>
        </w:rPr>
      </w:pPr>
    </w:p>
    <w:p w:rsidR="003F338F" w:rsidRDefault="003F338F" w:rsidP="003F338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273C8D" w:rsidRPr="008F58A2" w:rsidRDefault="00273C8D" w:rsidP="009D00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273C8D" w:rsidRPr="008F58A2" w:rsidSect="00B01347">
      <w:footerReference w:type="default" r:id="rId12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38" w:rsidRDefault="00A77938" w:rsidP="00AF2722">
      <w:r>
        <w:separator/>
      </w:r>
    </w:p>
  </w:endnote>
  <w:endnote w:type="continuationSeparator" w:id="0">
    <w:p w:rsidR="00A77938" w:rsidRDefault="00A77938" w:rsidP="00A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8D" w:rsidRDefault="00273C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38" w:rsidRDefault="00A77938" w:rsidP="00AF2722">
      <w:r>
        <w:separator/>
      </w:r>
    </w:p>
  </w:footnote>
  <w:footnote w:type="continuationSeparator" w:id="0">
    <w:p w:rsidR="00A77938" w:rsidRDefault="00A77938" w:rsidP="00A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00C8"/>
    <w:rsid w:val="00054632"/>
    <w:rsid w:val="000B2102"/>
    <w:rsid w:val="0019401E"/>
    <w:rsid w:val="0020369F"/>
    <w:rsid w:val="00254472"/>
    <w:rsid w:val="00260288"/>
    <w:rsid w:val="00260EC6"/>
    <w:rsid w:val="002679D6"/>
    <w:rsid w:val="00273C8D"/>
    <w:rsid w:val="002B7333"/>
    <w:rsid w:val="002E676E"/>
    <w:rsid w:val="00385093"/>
    <w:rsid w:val="003B25B6"/>
    <w:rsid w:val="003F338F"/>
    <w:rsid w:val="004200FB"/>
    <w:rsid w:val="00485217"/>
    <w:rsid w:val="004A1D5A"/>
    <w:rsid w:val="004E39AD"/>
    <w:rsid w:val="0051014D"/>
    <w:rsid w:val="005674F3"/>
    <w:rsid w:val="005A19A5"/>
    <w:rsid w:val="005B5486"/>
    <w:rsid w:val="005B6F84"/>
    <w:rsid w:val="005D5018"/>
    <w:rsid w:val="005E3737"/>
    <w:rsid w:val="005F14CA"/>
    <w:rsid w:val="006010D8"/>
    <w:rsid w:val="006120DB"/>
    <w:rsid w:val="00665273"/>
    <w:rsid w:val="00680A10"/>
    <w:rsid w:val="006839A8"/>
    <w:rsid w:val="006863E6"/>
    <w:rsid w:val="006A1F05"/>
    <w:rsid w:val="00704115"/>
    <w:rsid w:val="00705B45"/>
    <w:rsid w:val="00723560"/>
    <w:rsid w:val="00750D51"/>
    <w:rsid w:val="00751D9F"/>
    <w:rsid w:val="00763819"/>
    <w:rsid w:val="00767179"/>
    <w:rsid w:val="0077628D"/>
    <w:rsid w:val="007847D8"/>
    <w:rsid w:val="007D395D"/>
    <w:rsid w:val="007F7114"/>
    <w:rsid w:val="00807C4A"/>
    <w:rsid w:val="00816AAC"/>
    <w:rsid w:val="00886A3A"/>
    <w:rsid w:val="008B710E"/>
    <w:rsid w:val="008F16D5"/>
    <w:rsid w:val="008F58A2"/>
    <w:rsid w:val="00920A3D"/>
    <w:rsid w:val="009431DB"/>
    <w:rsid w:val="009B1EBE"/>
    <w:rsid w:val="009D00C8"/>
    <w:rsid w:val="009E3387"/>
    <w:rsid w:val="00A0180E"/>
    <w:rsid w:val="00A51979"/>
    <w:rsid w:val="00A77938"/>
    <w:rsid w:val="00AF2722"/>
    <w:rsid w:val="00B01347"/>
    <w:rsid w:val="00B27216"/>
    <w:rsid w:val="00B47FB4"/>
    <w:rsid w:val="00B51AC2"/>
    <w:rsid w:val="00B631CD"/>
    <w:rsid w:val="00B943E7"/>
    <w:rsid w:val="00BA746D"/>
    <w:rsid w:val="00BC32D7"/>
    <w:rsid w:val="00BF2EDF"/>
    <w:rsid w:val="00C30F77"/>
    <w:rsid w:val="00C93427"/>
    <w:rsid w:val="00CA199A"/>
    <w:rsid w:val="00CA289B"/>
    <w:rsid w:val="00CD44E1"/>
    <w:rsid w:val="00D77211"/>
    <w:rsid w:val="00E5291A"/>
    <w:rsid w:val="00E53057"/>
    <w:rsid w:val="00F018FF"/>
    <w:rsid w:val="00F60C8D"/>
    <w:rsid w:val="00F93E6B"/>
    <w:rsid w:val="00FA2D1F"/>
    <w:rsid w:val="00FA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A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D00C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D00C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9D00C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00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D00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D00C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D00C8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link w:val="a3"/>
    <w:uiPriority w:val="99"/>
    <w:locked/>
    <w:rsid w:val="009D00C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D00C8"/>
    <w:pPr>
      <w:jc w:val="center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locked/>
    <w:rsid w:val="009D00C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00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9D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00C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F3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1E54F90C03975F8975F54DD8F04417DDF2F37944E8C74E21D4C04B71872112AA2747C13EA30F1kFk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92F0AE2277FDA81A2F79CEE0790120B810BE60F544EF6C3BC130FC3CF3FD2EA606E48E713BDCEC17CD5025c2o1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3FE166FA3BDF7139B2142D44322D6DC1BFE03BA47DD33F06749523BE7C8A92DEBEDC359C0927C2A0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FE166FA3BDF7139B2142D44322D6DC1BEE935AE7DD33F06749523BE7C8A92DEBEDC359C0927C3A0o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kazym</cp:lastModifiedBy>
  <cp:revision>6</cp:revision>
  <cp:lastPrinted>2016-02-01T08:31:00Z</cp:lastPrinted>
  <dcterms:created xsi:type="dcterms:W3CDTF">2019-02-20T15:29:00Z</dcterms:created>
  <dcterms:modified xsi:type="dcterms:W3CDTF">2022-04-27T07:21:00Z</dcterms:modified>
</cp:coreProperties>
</file>